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3CC" w:rsidRPr="008C587D" w:rsidRDefault="00B863CC" w:rsidP="00832247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8C587D">
        <w:rPr>
          <w:rFonts w:ascii="Times New Roman" w:eastAsia="宋体" w:hAnsi="Times New Roman" w:cs="Times New Roman" w:hint="eastAsia"/>
          <w:b/>
          <w:sz w:val="32"/>
          <w:szCs w:val="32"/>
        </w:rPr>
        <w:t>关于</w:t>
      </w:r>
      <w:r w:rsidR="008C587D">
        <w:rPr>
          <w:rFonts w:ascii="Times New Roman" w:eastAsia="宋体" w:hAnsi="Times New Roman" w:cs="Times New Roman" w:hint="eastAsia"/>
          <w:b/>
          <w:sz w:val="32"/>
          <w:szCs w:val="32"/>
        </w:rPr>
        <w:t>开展</w:t>
      </w:r>
      <w:r w:rsidRPr="008C587D">
        <w:rPr>
          <w:rFonts w:ascii="Times New Roman" w:eastAsia="宋体" w:hAnsi="Times New Roman" w:cs="Times New Roman" w:hint="eastAsia"/>
          <w:b/>
          <w:sz w:val="32"/>
          <w:szCs w:val="32"/>
        </w:rPr>
        <w:t>201</w:t>
      </w:r>
      <w:r w:rsidR="00A65342" w:rsidRPr="008C587D">
        <w:rPr>
          <w:rFonts w:ascii="Times New Roman" w:eastAsia="宋体" w:hAnsi="Times New Roman" w:cs="Times New Roman" w:hint="eastAsia"/>
          <w:b/>
          <w:sz w:val="32"/>
          <w:szCs w:val="32"/>
        </w:rPr>
        <w:t>7</w:t>
      </w:r>
      <w:r w:rsidRPr="008C587D">
        <w:rPr>
          <w:rFonts w:ascii="Times New Roman" w:eastAsia="宋体" w:hAnsi="Times New Roman" w:cs="Times New Roman" w:hint="eastAsia"/>
          <w:b/>
          <w:sz w:val="32"/>
          <w:szCs w:val="32"/>
        </w:rPr>
        <w:t>年度市级技术转移机构认定工作的通知</w:t>
      </w:r>
    </w:p>
    <w:p w:rsidR="00FD5CCF" w:rsidRDefault="00832247" w:rsidP="00B863CC">
      <w:pPr>
        <w:rPr>
          <w:rFonts w:hint="eastAsia"/>
          <w:sz w:val="32"/>
          <w:szCs w:val="32"/>
        </w:rPr>
      </w:pPr>
      <w:r w:rsidRPr="00832247">
        <w:rPr>
          <w:rFonts w:hint="eastAsia"/>
          <w:sz w:val="32"/>
          <w:szCs w:val="32"/>
        </w:rPr>
        <w:t>各县（市）区科技局，“四区二岛”科技管理部门，各有关单位：</w:t>
      </w:r>
      <w:r w:rsidR="00B863CC" w:rsidRPr="00B863CC">
        <w:rPr>
          <w:rFonts w:hint="eastAsia"/>
          <w:sz w:val="32"/>
          <w:szCs w:val="32"/>
        </w:rPr>
        <w:t xml:space="preserve"> </w:t>
      </w:r>
      <w:r w:rsidR="00B863CC" w:rsidRPr="00B863CC">
        <w:rPr>
          <w:rFonts w:hint="eastAsia"/>
          <w:sz w:val="32"/>
          <w:szCs w:val="32"/>
        </w:rPr>
        <w:t xml:space="preserve">　　</w:t>
      </w:r>
    </w:p>
    <w:p w:rsidR="00B863CC" w:rsidRPr="00B863CC" w:rsidRDefault="00B863CC" w:rsidP="00FD5CCF">
      <w:pPr>
        <w:ind w:firstLineChars="250" w:firstLine="800"/>
        <w:rPr>
          <w:sz w:val="32"/>
          <w:szCs w:val="32"/>
        </w:rPr>
      </w:pPr>
      <w:r w:rsidRPr="00B863CC">
        <w:rPr>
          <w:rFonts w:hint="eastAsia"/>
          <w:sz w:val="32"/>
          <w:szCs w:val="32"/>
        </w:rPr>
        <w:t>根据《宁波市技术转移机构认定管理暂行办法》（</w:t>
      </w:r>
      <w:proofErr w:type="gramStart"/>
      <w:r w:rsidRPr="00B863CC">
        <w:rPr>
          <w:rFonts w:hint="eastAsia"/>
          <w:sz w:val="32"/>
          <w:szCs w:val="32"/>
        </w:rPr>
        <w:t>甬科合</w:t>
      </w:r>
      <w:proofErr w:type="gramEnd"/>
      <w:r w:rsidRPr="00B863CC">
        <w:rPr>
          <w:rFonts w:hint="eastAsia"/>
          <w:sz w:val="32"/>
          <w:szCs w:val="32"/>
        </w:rPr>
        <w:t>〔</w:t>
      </w:r>
      <w:r w:rsidRPr="00B863CC">
        <w:rPr>
          <w:rFonts w:hint="eastAsia"/>
          <w:sz w:val="32"/>
          <w:szCs w:val="32"/>
        </w:rPr>
        <w:t>2010</w:t>
      </w:r>
      <w:r w:rsidRPr="00B863CC">
        <w:rPr>
          <w:rFonts w:hint="eastAsia"/>
          <w:sz w:val="32"/>
          <w:szCs w:val="32"/>
        </w:rPr>
        <w:t>〕</w:t>
      </w:r>
      <w:r w:rsidRPr="00B863CC">
        <w:rPr>
          <w:rFonts w:hint="eastAsia"/>
          <w:sz w:val="32"/>
          <w:szCs w:val="32"/>
        </w:rPr>
        <w:t>56</w:t>
      </w:r>
      <w:r w:rsidRPr="00B863CC">
        <w:rPr>
          <w:rFonts w:hint="eastAsia"/>
          <w:sz w:val="32"/>
          <w:szCs w:val="32"/>
        </w:rPr>
        <w:t>号、</w:t>
      </w:r>
      <w:r w:rsidRPr="00B863CC">
        <w:rPr>
          <w:rFonts w:hint="eastAsia"/>
          <w:sz w:val="32"/>
          <w:szCs w:val="32"/>
        </w:rPr>
        <w:t xml:space="preserve"> </w:t>
      </w:r>
      <w:proofErr w:type="gramStart"/>
      <w:r w:rsidRPr="00B863CC">
        <w:rPr>
          <w:rFonts w:hint="eastAsia"/>
          <w:sz w:val="32"/>
          <w:szCs w:val="32"/>
        </w:rPr>
        <w:t>甬财政教</w:t>
      </w:r>
      <w:proofErr w:type="gramEnd"/>
      <w:r w:rsidRPr="00B863CC">
        <w:rPr>
          <w:rFonts w:hint="eastAsia"/>
          <w:sz w:val="32"/>
          <w:szCs w:val="32"/>
        </w:rPr>
        <w:t>〔</w:t>
      </w:r>
      <w:r w:rsidRPr="00B863CC">
        <w:rPr>
          <w:rFonts w:hint="eastAsia"/>
          <w:sz w:val="32"/>
          <w:szCs w:val="32"/>
        </w:rPr>
        <w:t>2010</w:t>
      </w:r>
      <w:r w:rsidRPr="00B863CC">
        <w:rPr>
          <w:rFonts w:hint="eastAsia"/>
          <w:sz w:val="32"/>
          <w:szCs w:val="32"/>
        </w:rPr>
        <w:t>〕</w:t>
      </w:r>
      <w:r w:rsidRPr="00B863CC">
        <w:rPr>
          <w:rFonts w:hint="eastAsia"/>
          <w:sz w:val="32"/>
          <w:szCs w:val="32"/>
        </w:rPr>
        <w:t>1703</w:t>
      </w:r>
      <w:r w:rsidRPr="00B863CC">
        <w:rPr>
          <w:rFonts w:hint="eastAsia"/>
          <w:sz w:val="32"/>
          <w:szCs w:val="32"/>
        </w:rPr>
        <w:t>号）和年度科技计划安排，决定开展</w:t>
      </w:r>
      <w:r w:rsidRPr="00B863CC">
        <w:rPr>
          <w:rFonts w:hint="eastAsia"/>
          <w:sz w:val="32"/>
          <w:szCs w:val="32"/>
        </w:rPr>
        <w:t>201</w:t>
      </w:r>
      <w:r w:rsidR="00A65342">
        <w:rPr>
          <w:rFonts w:hint="eastAsia"/>
          <w:sz w:val="32"/>
          <w:szCs w:val="32"/>
        </w:rPr>
        <w:t>7</w:t>
      </w:r>
      <w:r w:rsidRPr="00B863CC">
        <w:rPr>
          <w:rFonts w:hint="eastAsia"/>
          <w:sz w:val="32"/>
          <w:szCs w:val="32"/>
        </w:rPr>
        <w:t>年度市级技术转移机构认定工作。现将有关事项通知如下：</w:t>
      </w:r>
      <w:r w:rsidRPr="00B863CC">
        <w:rPr>
          <w:rFonts w:hint="eastAsia"/>
          <w:sz w:val="32"/>
          <w:szCs w:val="32"/>
        </w:rPr>
        <w:t xml:space="preserve"> </w:t>
      </w:r>
    </w:p>
    <w:p w:rsidR="00B863CC" w:rsidRPr="00564EC5" w:rsidRDefault="00B863CC" w:rsidP="00B863CC">
      <w:pPr>
        <w:rPr>
          <w:b/>
          <w:sz w:val="32"/>
          <w:szCs w:val="32"/>
        </w:rPr>
      </w:pPr>
      <w:r w:rsidRPr="00B863CC">
        <w:rPr>
          <w:rFonts w:hint="eastAsia"/>
          <w:sz w:val="32"/>
          <w:szCs w:val="32"/>
        </w:rPr>
        <w:t xml:space="preserve"> </w:t>
      </w:r>
      <w:r w:rsidRPr="00B863CC">
        <w:rPr>
          <w:rFonts w:hint="eastAsia"/>
          <w:sz w:val="32"/>
          <w:szCs w:val="32"/>
        </w:rPr>
        <w:t xml:space="preserve">　　</w:t>
      </w:r>
      <w:r w:rsidRPr="00564EC5">
        <w:rPr>
          <w:rFonts w:hint="eastAsia"/>
          <w:b/>
          <w:sz w:val="32"/>
          <w:szCs w:val="32"/>
        </w:rPr>
        <w:t>一、认定条件</w:t>
      </w:r>
      <w:r w:rsidRPr="00564EC5">
        <w:rPr>
          <w:rFonts w:hint="eastAsia"/>
          <w:b/>
          <w:sz w:val="32"/>
          <w:szCs w:val="32"/>
        </w:rPr>
        <w:t xml:space="preserve"> </w:t>
      </w:r>
    </w:p>
    <w:p w:rsidR="00B863CC" w:rsidRPr="00B863CC" w:rsidRDefault="00B863CC" w:rsidP="00B863CC">
      <w:pPr>
        <w:rPr>
          <w:sz w:val="32"/>
          <w:szCs w:val="32"/>
        </w:rPr>
      </w:pPr>
      <w:r w:rsidRPr="00B863CC">
        <w:rPr>
          <w:rFonts w:hint="eastAsia"/>
          <w:sz w:val="32"/>
          <w:szCs w:val="32"/>
        </w:rPr>
        <w:t xml:space="preserve"> </w:t>
      </w:r>
      <w:r w:rsidRPr="00B863CC">
        <w:rPr>
          <w:rFonts w:hint="eastAsia"/>
          <w:sz w:val="32"/>
          <w:szCs w:val="32"/>
        </w:rPr>
        <w:t xml:space="preserve">　　</w:t>
      </w:r>
      <w:r w:rsidRPr="00B863CC">
        <w:rPr>
          <w:rFonts w:hint="eastAsia"/>
          <w:sz w:val="32"/>
          <w:szCs w:val="32"/>
        </w:rPr>
        <w:t>1</w:t>
      </w:r>
      <w:r w:rsidRPr="00B863CC">
        <w:rPr>
          <w:rFonts w:hint="eastAsia"/>
          <w:sz w:val="32"/>
          <w:szCs w:val="32"/>
        </w:rPr>
        <w:t>、在我市注册、具有独立法人资格、从事技术转移活动一年以上的服务机构；</w:t>
      </w:r>
      <w:r w:rsidRPr="00B863CC">
        <w:rPr>
          <w:rFonts w:hint="eastAsia"/>
          <w:sz w:val="32"/>
          <w:szCs w:val="32"/>
        </w:rPr>
        <w:t xml:space="preserve"> </w:t>
      </w:r>
    </w:p>
    <w:p w:rsidR="00B863CC" w:rsidRPr="00B863CC" w:rsidRDefault="00B863CC" w:rsidP="00B863CC">
      <w:pPr>
        <w:rPr>
          <w:sz w:val="32"/>
          <w:szCs w:val="32"/>
        </w:rPr>
      </w:pPr>
      <w:r w:rsidRPr="00B863CC">
        <w:rPr>
          <w:rFonts w:hint="eastAsia"/>
          <w:sz w:val="32"/>
          <w:szCs w:val="32"/>
        </w:rPr>
        <w:t xml:space="preserve"> </w:t>
      </w:r>
      <w:r w:rsidRPr="00B863CC">
        <w:rPr>
          <w:rFonts w:hint="eastAsia"/>
          <w:sz w:val="32"/>
          <w:szCs w:val="32"/>
        </w:rPr>
        <w:t xml:space="preserve">　　</w:t>
      </w:r>
      <w:r w:rsidRPr="00B863CC">
        <w:rPr>
          <w:rFonts w:hint="eastAsia"/>
          <w:sz w:val="32"/>
          <w:szCs w:val="32"/>
        </w:rPr>
        <w:t>2</w:t>
      </w:r>
      <w:r w:rsidRPr="00B863CC">
        <w:rPr>
          <w:rFonts w:hint="eastAsia"/>
          <w:sz w:val="32"/>
          <w:szCs w:val="32"/>
        </w:rPr>
        <w:t>、</w:t>
      </w:r>
      <w:r w:rsidRPr="00B863CC">
        <w:rPr>
          <w:rFonts w:hint="eastAsia"/>
          <w:sz w:val="32"/>
          <w:szCs w:val="32"/>
        </w:rPr>
        <w:t>201</w:t>
      </w:r>
      <w:r w:rsidR="00A65342">
        <w:rPr>
          <w:rFonts w:hint="eastAsia"/>
          <w:sz w:val="32"/>
          <w:szCs w:val="32"/>
        </w:rPr>
        <w:t>5</w:t>
      </w:r>
      <w:r w:rsidRPr="00B863CC">
        <w:rPr>
          <w:rFonts w:hint="eastAsia"/>
          <w:sz w:val="32"/>
          <w:szCs w:val="32"/>
        </w:rPr>
        <w:t>年</w:t>
      </w:r>
      <w:r w:rsidR="009F31D7">
        <w:rPr>
          <w:rFonts w:hint="eastAsia"/>
          <w:sz w:val="32"/>
          <w:szCs w:val="32"/>
        </w:rPr>
        <w:t>7</w:t>
      </w:r>
      <w:r w:rsidR="009F31D7">
        <w:rPr>
          <w:rFonts w:hint="eastAsia"/>
          <w:sz w:val="32"/>
          <w:szCs w:val="32"/>
        </w:rPr>
        <w:t>月</w:t>
      </w:r>
      <w:r w:rsidR="009F31D7">
        <w:rPr>
          <w:rFonts w:hint="eastAsia"/>
          <w:sz w:val="32"/>
          <w:szCs w:val="32"/>
        </w:rPr>
        <w:t>1</w:t>
      </w:r>
      <w:r w:rsidR="009F31D7">
        <w:rPr>
          <w:rFonts w:hint="eastAsia"/>
          <w:sz w:val="32"/>
          <w:szCs w:val="32"/>
        </w:rPr>
        <w:t>日</w:t>
      </w:r>
      <w:r w:rsidR="009F31D7">
        <w:rPr>
          <w:rFonts w:hint="eastAsia"/>
          <w:sz w:val="32"/>
          <w:szCs w:val="32"/>
        </w:rPr>
        <w:t>---2016</w:t>
      </w:r>
      <w:r w:rsidR="009F31D7">
        <w:rPr>
          <w:rFonts w:hint="eastAsia"/>
          <w:sz w:val="32"/>
          <w:szCs w:val="32"/>
        </w:rPr>
        <w:t>年</w:t>
      </w:r>
      <w:r w:rsidR="009F31D7">
        <w:rPr>
          <w:rFonts w:hint="eastAsia"/>
          <w:sz w:val="32"/>
          <w:szCs w:val="32"/>
        </w:rPr>
        <w:t>6</w:t>
      </w:r>
      <w:r w:rsidR="009F31D7">
        <w:rPr>
          <w:rFonts w:hint="eastAsia"/>
          <w:sz w:val="32"/>
          <w:szCs w:val="32"/>
        </w:rPr>
        <w:t>月</w:t>
      </w:r>
      <w:r w:rsidR="009F31D7">
        <w:rPr>
          <w:rFonts w:hint="eastAsia"/>
          <w:sz w:val="32"/>
          <w:szCs w:val="32"/>
        </w:rPr>
        <w:t>30</w:t>
      </w:r>
      <w:r w:rsidR="009F31D7">
        <w:rPr>
          <w:rFonts w:hint="eastAsia"/>
          <w:sz w:val="32"/>
          <w:szCs w:val="32"/>
        </w:rPr>
        <w:t>日</w:t>
      </w:r>
      <w:r w:rsidR="001220D4">
        <w:rPr>
          <w:rFonts w:hint="eastAsia"/>
          <w:sz w:val="32"/>
          <w:szCs w:val="32"/>
        </w:rPr>
        <w:t>申报期限内，</w:t>
      </w:r>
      <w:r w:rsidRPr="00B863CC">
        <w:rPr>
          <w:rFonts w:hint="eastAsia"/>
          <w:sz w:val="32"/>
          <w:szCs w:val="32"/>
        </w:rPr>
        <w:t>在我市实现技术转移</w:t>
      </w:r>
      <w:r w:rsidRPr="00B863CC">
        <w:rPr>
          <w:rFonts w:hint="eastAsia"/>
          <w:sz w:val="32"/>
          <w:szCs w:val="32"/>
        </w:rPr>
        <w:t>5</w:t>
      </w:r>
      <w:r w:rsidRPr="00B863CC">
        <w:rPr>
          <w:rFonts w:hint="eastAsia"/>
          <w:sz w:val="32"/>
          <w:szCs w:val="32"/>
        </w:rPr>
        <w:t>项以上，实际支付技术交易经费达到</w:t>
      </w:r>
      <w:r w:rsidRPr="00B863CC">
        <w:rPr>
          <w:rFonts w:hint="eastAsia"/>
          <w:sz w:val="32"/>
          <w:szCs w:val="32"/>
        </w:rPr>
        <w:t>200</w:t>
      </w:r>
      <w:r w:rsidRPr="00B863CC">
        <w:rPr>
          <w:rFonts w:hint="eastAsia"/>
          <w:sz w:val="32"/>
          <w:szCs w:val="32"/>
        </w:rPr>
        <w:t>万元以上；</w:t>
      </w:r>
      <w:r w:rsidRPr="00B863CC">
        <w:rPr>
          <w:rFonts w:hint="eastAsia"/>
          <w:sz w:val="32"/>
          <w:szCs w:val="32"/>
        </w:rPr>
        <w:t xml:space="preserve"> </w:t>
      </w:r>
    </w:p>
    <w:p w:rsidR="00B863CC" w:rsidRPr="00B863CC" w:rsidRDefault="00B863CC" w:rsidP="00B863CC">
      <w:pPr>
        <w:rPr>
          <w:sz w:val="32"/>
          <w:szCs w:val="32"/>
        </w:rPr>
      </w:pPr>
      <w:r w:rsidRPr="00B863CC">
        <w:rPr>
          <w:rFonts w:hint="eastAsia"/>
          <w:sz w:val="32"/>
          <w:szCs w:val="32"/>
        </w:rPr>
        <w:t xml:space="preserve"> </w:t>
      </w:r>
      <w:r w:rsidRPr="00B863CC">
        <w:rPr>
          <w:rFonts w:hint="eastAsia"/>
          <w:sz w:val="32"/>
          <w:szCs w:val="32"/>
        </w:rPr>
        <w:t xml:space="preserve">　　</w:t>
      </w:r>
      <w:r w:rsidRPr="00B863CC">
        <w:rPr>
          <w:rFonts w:hint="eastAsia"/>
          <w:sz w:val="32"/>
          <w:szCs w:val="32"/>
        </w:rPr>
        <w:t>3</w:t>
      </w:r>
      <w:r w:rsidRPr="00B863CC">
        <w:rPr>
          <w:rFonts w:hint="eastAsia"/>
          <w:sz w:val="32"/>
          <w:szCs w:val="32"/>
        </w:rPr>
        <w:t>、从事技术转移工作的专职人员达到</w:t>
      </w:r>
      <w:r w:rsidRPr="00B863CC">
        <w:rPr>
          <w:rFonts w:hint="eastAsia"/>
          <w:sz w:val="32"/>
          <w:szCs w:val="32"/>
        </w:rPr>
        <w:t>6</w:t>
      </w:r>
      <w:r w:rsidRPr="00B863CC">
        <w:rPr>
          <w:rFonts w:hint="eastAsia"/>
          <w:sz w:val="32"/>
          <w:szCs w:val="32"/>
        </w:rPr>
        <w:t>人以上（市外高校、研究院所在宁波设立的技术转移机构专职人员不少于</w:t>
      </w:r>
      <w:r w:rsidRPr="00B863CC">
        <w:rPr>
          <w:rFonts w:hint="eastAsia"/>
          <w:sz w:val="32"/>
          <w:szCs w:val="32"/>
        </w:rPr>
        <w:t>3</w:t>
      </w:r>
      <w:r w:rsidRPr="00B863CC">
        <w:rPr>
          <w:rFonts w:hint="eastAsia"/>
          <w:sz w:val="32"/>
          <w:szCs w:val="32"/>
        </w:rPr>
        <w:t>人），其中具有大专以上学历的占</w:t>
      </w:r>
      <w:r w:rsidRPr="00B863CC">
        <w:rPr>
          <w:rFonts w:hint="eastAsia"/>
          <w:sz w:val="32"/>
          <w:szCs w:val="32"/>
        </w:rPr>
        <w:t>60%</w:t>
      </w:r>
      <w:r w:rsidRPr="00B863CC">
        <w:rPr>
          <w:rFonts w:hint="eastAsia"/>
          <w:sz w:val="32"/>
          <w:szCs w:val="32"/>
        </w:rPr>
        <w:t>以上，科技人员的比例不低于机构从业人员总数的</w:t>
      </w:r>
      <w:r w:rsidRPr="00B863CC">
        <w:rPr>
          <w:rFonts w:hint="eastAsia"/>
          <w:sz w:val="32"/>
          <w:szCs w:val="32"/>
        </w:rPr>
        <w:t>50%</w:t>
      </w:r>
      <w:r w:rsidRPr="00B863CC">
        <w:rPr>
          <w:rFonts w:hint="eastAsia"/>
          <w:sz w:val="32"/>
          <w:szCs w:val="32"/>
        </w:rPr>
        <w:t>；</w:t>
      </w:r>
      <w:r w:rsidRPr="00B863CC">
        <w:rPr>
          <w:rFonts w:hint="eastAsia"/>
          <w:sz w:val="32"/>
          <w:szCs w:val="32"/>
        </w:rPr>
        <w:t xml:space="preserve"> </w:t>
      </w:r>
    </w:p>
    <w:p w:rsidR="00B863CC" w:rsidRPr="00B863CC" w:rsidRDefault="00B863CC" w:rsidP="00B863CC">
      <w:pPr>
        <w:rPr>
          <w:sz w:val="32"/>
          <w:szCs w:val="32"/>
        </w:rPr>
      </w:pPr>
      <w:r w:rsidRPr="00B863CC">
        <w:rPr>
          <w:rFonts w:hint="eastAsia"/>
          <w:sz w:val="32"/>
          <w:szCs w:val="32"/>
        </w:rPr>
        <w:t xml:space="preserve"> </w:t>
      </w:r>
      <w:r w:rsidRPr="00B863CC">
        <w:rPr>
          <w:rFonts w:hint="eastAsia"/>
          <w:sz w:val="32"/>
          <w:szCs w:val="32"/>
        </w:rPr>
        <w:t xml:space="preserve">　　</w:t>
      </w:r>
      <w:r w:rsidRPr="00B863CC">
        <w:rPr>
          <w:rFonts w:hint="eastAsia"/>
          <w:sz w:val="32"/>
          <w:szCs w:val="32"/>
        </w:rPr>
        <w:t>4</w:t>
      </w:r>
      <w:r w:rsidRPr="00B863CC">
        <w:rPr>
          <w:rFonts w:hint="eastAsia"/>
          <w:sz w:val="32"/>
          <w:szCs w:val="32"/>
        </w:rPr>
        <w:t>、符合《宁波市技术转移机构认定管理暂行办法》规定的其它条件。</w:t>
      </w:r>
      <w:r w:rsidRPr="00B863CC">
        <w:rPr>
          <w:rFonts w:hint="eastAsia"/>
          <w:sz w:val="32"/>
          <w:szCs w:val="32"/>
        </w:rPr>
        <w:t xml:space="preserve"> </w:t>
      </w:r>
    </w:p>
    <w:p w:rsidR="00B863CC" w:rsidRPr="00564EC5" w:rsidRDefault="00B863CC" w:rsidP="00B863CC">
      <w:pPr>
        <w:rPr>
          <w:b/>
          <w:sz w:val="32"/>
          <w:szCs w:val="32"/>
        </w:rPr>
      </w:pPr>
      <w:r w:rsidRPr="00B863CC">
        <w:rPr>
          <w:rFonts w:hint="eastAsia"/>
          <w:sz w:val="32"/>
          <w:szCs w:val="32"/>
        </w:rPr>
        <w:t xml:space="preserve"> </w:t>
      </w:r>
      <w:r w:rsidRPr="00B863CC">
        <w:rPr>
          <w:rFonts w:hint="eastAsia"/>
          <w:sz w:val="32"/>
          <w:szCs w:val="32"/>
        </w:rPr>
        <w:t xml:space="preserve">　　</w:t>
      </w:r>
      <w:r w:rsidRPr="00564EC5">
        <w:rPr>
          <w:rFonts w:hint="eastAsia"/>
          <w:b/>
          <w:sz w:val="32"/>
          <w:szCs w:val="32"/>
        </w:rPr>
        <w:t>二、申报材料</w:t>
      </w:r>
      <w:r w:rsidRPr="00564EC5">
        <w:rPr>
          <w:rFonts w:hint="eastAsia"/>
          <w:b/>
          <w:sz w:val="32"/>
          <w:szCs w:val="32"/>
        </w:rPr>
        <w:t xml:space="preserve"> </w:t>
      </w:r>
    </w:p>
    <w:p w:rsidR="00B863CC" w:rsidRPr="00B863CC" w:rsidRDefault="00B863CC" w:rsidP="00B863CC">
      <w:pPr>
        <w:rPr>
          <w:sz w:val="32"/>
          <w:szCs w:val="32"/>
        </w:rPr>
      </w:pPr>
      <w:r w:rsidRPr="00B863CC">
        <w:rPr>
          <w:rFonts w:hint="eastAsia"/>
          <w:sz w:val="32"/>
          <w:szCs w:val="32"/>
        </w:rPr>
        <w:t xml:space="preserve"> </w:t>
      </w:r>
      <w:r w:rsidRPr="00B863CC">
        <w:rPr>
          <w:rFonts w:hint="eastAsia"/>
          <w:sz w:val="32"/>
          <w:szCs w:val="32"/>
        </w:rPr>
        <w:t xml:space="preserve">　　</w:t>
      </w:r>
      <w:r w:rsidRPr="00B863CC">
        <w:rPr>
          <w:rFonts w:hint="eastAsia"/>
          <w:sz w:val="32"/>
          <w:szCs w:val="32"/>
        </w:rPr>
        <w:t>1</w:t>
      </w:r>
      <w:r w:rsidRPr="00B863CC">
        <w:rPr>
          <w:rFonts w:hint="eastAsia"/>
          <w:sz w:val="32"/>
          <w:szCs w:val="32"/>
        </w:rPr>
        <w:t>、宁波市技术转移机构认定申请表；</w:t>
      </w:r>
      <w:r w:rsidRPr="00B863CC">
        <w:rPr>
          <w:rFonts w:hint="eastAsia"/>
          <w:sz w:val="32"/>
          <w:szCs w:val="32"/>
        </w:rPr>
        <w:t xml:space="preserve"> </w:t>
      </w:r>
    </w:p>
    <w:p w:rsidR="00B863CC" w:rsidRPr="00B863CC" w:rsidRDefault="00B863CC" w:rsidP="00B863CC">
      <w:pPr>
        <w:rPr>
          <w:sz w:val="32"/>
          <w:szCs w:val="32"/>
        </w:rPr>
      </w:pPr>
      <w:r w:rsidRPr="00B863CC">
        <w:rPr>
          <w:rFonts w:hint="eastAsia"/>
          <w:sz w:val="32"/>
          <w:szCs w:val="32"/>
        </w:rPr>
        <w:t xml:space="preserve"> </w:t>
      </w:r>
      <w:r w:rsidRPr="00B863CC">
        <w:rPr>
          <w:rFonts w:hint="eastAsia"/>
          <w:sz w:val="32"/>
          <w:szCs w:val="32"/>
        </w:rPr>
        <w:t xml:space="preserve">　　</w:t>
      </w:r>
      <w:r w:rsidRPr="00B863CC">
        <w:rPr>
          <w:rFonts w:hint="eastAsia"/>
          <w:sz w:val="32"/>
          <w:szCs w:val="32"/>
        </w:rPr>
        <w:t>2</w:t>
      </w:r>
      <w:r w:rsidRPr="00B863CC">
        <w:rPr>
          <w:rFonts w:hint="eastAsia"/>
          <w:sz w:val="32"/>
          <w:szCs w:val="32"/>
        </w:rPr>
        <w:t>、加盖公章的营业执照副本复印件，其中市外高校、</w:t>
      </w:r>
      <w:r w:rsidRPr="00B863CC">
        <w:rPr>
          <w:rFonts w:hint="eastAsia"/>
          <w:sz w:val="32"/>
          <w:szCs w:val="32"/>
        </w:rPr>
        <w:lastRenderedPageBreak/>
        <w:t>研究院所设立的技术转移机构还须出具原单位在</w:t>
      </w:r>
      <w:proofErr w:type="gramStart"/>
      <w:r w:rsidRPr="00B863CC">
        <w:rPr>
          <w:rFonts w:hint="eastAsia"/>
          <w:sz w:val="32"/>
          <w:szCs w:val="32"/>
        </w:rPr>
        <w:t>甬设立</w:t>
      </w:r>
      <w:proofErr w:type="gramEnd"/>
      <w:r w:rsidRPr="00B863CC">
        <w:rPr>
          <w:rFonts w:hint="eastAsia"/>
          <w:sz w:val="32"/>
          <w:szCs w:val="32"/>
        </w:rPr>
        <w:t>该机构的证明文件；</w:t>
      </w:r>
      <w:r w:rsidRPr="00B863CC">
        <w:rPr>
          <w:rFonts w:hint="eastAsia"/>
          <w:sz w:val="32"/>
          <w:szCs w:val="32"/>
        </w:rPr>
        <w:t xml:space="preserve"> </w:t>
      </w:r>
    </w:p>
    <w:p w:rsidR="00B863CC" w:rsidRPr="00B863CC" w:rsidRDefault="00B863CC" w:rsidP="00B863CC">
      <w:pPr>
        <w:rPr>
          <w:sz w:val="32"/>
          <w:szCs w:val="32"/>
        </w:rPr>
      </w:pPr>
      <w:r w:rsidRPr="00B863CC">
        <w:rPr>
          <w:rFonts w:hint="eastAsia"/>
          <w:sz w:val="32"/>
          <w:szCs w:val="32"/>
        </w:rPr>
        <w:t xml:space="preserve"> </w:t>
      </w:r>
      <w:r w:rsidRPr="00B863CC">
        <w:rPr>
          <w:rFonts w:hint="eastAsia"/>
          <w:sz w:val="32"/>
          <w:szCs w:val="32"/>
        </w:rPr>
        <w:t xml:space="preserve">　　</w:t>
      </w:r>
      <w:r w:rsidRPr="00B863CC">
        <w:rPr>
          <w:rFonts w:hint="eastAsia"/>
          <w:sz w:val="32"/>
          <w:szCs w:val="32"/>
        </w:rPr>
        <w:t>3</w:t>
      </w:r>
      <w:r w:rsidRPr="00B863CC">
        <w:rPr>
          <w:rFonts w:hint="eastAsia"/>
          <w:sz w:val="32"/>
          <w:szCs w:val="32"/>
        </w:rPr>
        <w:t>、法定代表人身份证复印件和主要</w:t>
      </w:r>
      <w:r w:rsidRPr="00B863CC">
        <w:rPr>
          <w:rFonts w:hint="eastAsia"/>
          <w:sz w:val="32"/>
          <w:szCs w:val="32"/>
        </w:rPr>
        <w:t>6</w:t>
      </w:r>
      <w:r w:rsidRPr="00B863CC">
        <w:rPr>
          <w:rFonts w:hint="eastAsia"/>
          <w:sz w:val="32"/>
          <w:szCs w:val="32"/>
        </w:rPr>
        <w:t>位（市外机构</w:t>
      </w:r>
      <w:r w:rsidRPr="00B863CC">
        <w:rPr>
          <w:rFonts w:hint="eastAsia"/>
          <w:sz w:val="32"/>
          <w:szCs w:val="32"/>
        </w:rPr>
        <w:t>3</w:t>
      </w:r>
      <w:r w:rsidRPr="00B863CC">
        <w:rPr>
          <w:rFonts w:hint="eastAsia"/>
          <w:sz w:val="32"/>
          <w:szCs w:val="32"/>
        </w:rPr>
        <w:t>位）从事技术转移工作人员的学历证明复印件；</w:t>
      </w:r>
      <w:r w:rsidRPr="00B863CC">
        <w:rPr>
          <w:rFonts w:hint="eastAsia"/>
          <w:sz w:val="32"/>
          <w:szCs w:val="32"/>
        </w:rPr>
        <w:t xml:space="preserve"> </w:t>
      </w:r>
    </w:p>
    <w:p w:rsidR="00B863CC" w:rsidRPr="00B863CC" w:rsidRDefault="00B863CC" w:rsidP="00B863CC">
      <w:pPr>
        <w:rPr>
          <w:sz w:val="32"/>
          <w:szCs w:val="32"/>
        </w:rPr>
      </w:pPr>
      <w:r w:rsidRPr="00B863CC">
        <w:rPr>
          <w:rFonts w:hint="eastAsia"/>
          <w:sz w:val="32"/>
          <w:szCs w:val="32"/>
        </w:rPr>
        <w:t xml:space="preserve"> </w:t>
      </w:r>
      <w:r w:rsidRPr="00B863CC">
        <w:rPr>
          <w:rFonts w:hint="eastAsia"/>
          <w:sz w:val="32"/>
          <w:szCs w:val="32"/>
        </w:rPr>
        <w:t xml:space="preserve">　　</w:t>
      </w:r>
      <w:r w:rsidRPr="00B863CC">
        <w:rPr>
          <w:rFonts w:hint="eastAsia"/>
          <w:sz w:val="32"/>
          <w:szCs w:val="32"/>
        </w:rPr>
        <w:t>4</w:t>
      </w:r>
      <w:r w:rsidRPr="00B863CC">
        <w:rPr>
          <w:rFonts w:hint="eastAsia"/>
          <w:sz w:val="32"/>
          <w:szCs w:val="32"/>
        </w:rPr>
        <w:t>、</w:t>
      </w:r>
      <w:r w:rsidR="00361028">
        <w:rPr>
          <w:rFonts w:hint="eastAsia"/>
          <w:sz w:val="32"/>
          <w:szCs w:val="32"/>
        </w:rPr>
        <w:t>申报</w:t>
      </w:r>
      <w:r w:rsidR="001220D4">
        <w:rPr>
          <w:rFonts w:hint="eastAsia"/>
          <w:sz w:val="32"/>
          <w:szCs w:val="32"/>
        </w:rPr>
        <w:t>期限内</w:t>
      </w:r>
      <w:r w:rsidRPr="00B863CC">
        <w:rPr>
          <w:rFonts w:hint="eastAsia"/>
          <w:sz w:val="32"/>
          <w:szCs w:val="32"/>
        </w:rPr>
        <w:t>技术转移中介项目汇总表以及三</w:t>
      </w:r>
      <w:proofErr w:type="gramStart"/>
      <w:r w:rsidRPr="00B863CC">
        <w:rPr>
          <w:rFonts w:hint="eastAsia"/>
          <w:sz w:val="32"/>
          <w:szCs w:val="32"/>
        </w:rPr>
        <w:t>方合同</w:t>
      </w:r>
      <w:proofErr w:type="gramEnd"/>
      <w:r w:rsidRPr="00B863CC">
        <w:rPr>
          <w:rFonts w:hint="eastAsia"/>
          <w:sz w:val="32"/>
          <w:szCs w:val="32"/>
        </w:rPr>
        <w:t>或为供需双方成功中介的有效证明材料、金融机构出具给技术受让方的支付凭证、技术出让方开具给技术受让方的收款凭证复印件；</w:t>
      </w:r>
      <w:r w:rsidRPr="00B863CC">
        <w:rPr>
          <w:rFonts w:hint="eastAsia"/>
          <w:sz w:val="32"/>
          <w:szCs w:val="32"/>
        </w:rPr>
        <w:t xml:space="preserve"> </w:t>
      </w:r>
    </w:p>
    <w:p w:rsidR="00B863CC" w:rsidRPr="00B863CC" w:rsidRDefault="00B863CC" w:rsidP="00B863CC">
      <w:pPr>
        <w:rPr>
          <w:sz w:val="32"/>
          <w:szCs w:val="32"/>
        </w:rPr>
      </w:pPr>
      <w:r w:rsidRPr="00B863CC">
        <w:rPr>
          <w:rFonts w:hint="eastAsia"/>
          <w:sz w:val="32"/>
          <w:szCs w:val="32"/>
        </w:rPr>
        <w:t xml:space="preserve"> </w:t>
      </w:r>
      <w:r w:rsidRPr="00B863CC">
        <w:rPr>
          <w:rFonts w:hint="eastAsia"/>
          <w:sz w:val="32"/>
          <w:szCs w:val="32"/>
        </w:rPr>
        <w:t xml:space="preserve">　　</w:t>
      </w:r>
      <w:r w:rsidRPr="00B863CC">
        <w:rPr>
          <w:rFonts w:hint="eastAsia"/>
          <w:sz w:val="32"/>
          <w:szCs w:val="32"/>
        </w:rPr>
        <w:t>5</w:t>
      </w:r>
      <w:r w:rsidRPr="00B863CC">
        <w:rPr>
          <w:rFonts w:hint="eastAsia"/>
          <w:sz w:val="32"/>
          <w:szCs w:val="32"/>
        </w:rPr>
        <w:t>、</w:t>
      </w:r>
      <w:r w:rsidR="00361028">
        <w:rPr>
          <w:rFonts w:hint="eastAsia"/>
          <w:sz w:val="32"/>
          <w:szCs w:val="32"/>
        </w:rPr>
        <w:t>申报期限内</w:t>
      </w:r>
      <w:r w:rsidRPr="00B863CC">
        <w:rPr>
          <w:rFonts w:hint="eastAsia"/>
          <w:sz w:val="32"/>
          <w:szCs w:val="32"/>
        </w:rPr>
        <w:t>财务报表、服务收入证明和业务工作总结；</w:t>
      </w:r>
      <w:r w:rsidRPr="00B863CC">
        <w:rPr>
          <w:rFonts w:hint="eastAsia"/>
          <w:sz w:val="32"/>
          <w:szCs w:val="32"/>
        </w:rPr>
        <w:t xml:space="preserve"> </w:t>
      </w:r>
    </w:p>
    <w:p w:rsidR="00B863CC" w:rsidRPr="00B863CC" w:rsidRDefault="00B863CC" w:rsidP="00B863CC">
      <w:pPr>
        <w:rPr>
          <w:sz w:val="32"/>
          <w:szCs w:val="32"/>
        </w:rPr>
      </w:pPr>
      <w:r w:rsidRPr="00B863CC">
        <w:rPr>
          <w:rFonts w:hint="eastAsia"/>
          <w:sz w:val="32"/>
          <w:szCs w:val="32"/>
        </w:rPr>
        <w:t xml:space="preserve"> </w:t>
      </w:r>
      <w:r w:rsidRPr="00B863CC">
        <w:rPr>
          <w:rFonts w:hint="eastAsia"/>
          <w:sz w:val="32"/>
          <w:szCs w:val="32"/>
        </w:rPr>
        <w:t xml:space="preserve">　　</w:t>
      </w:r>
      <w:r w:rsidRPr="00B863CC">
        <w:rPr>
          <w:rFonts w:hint="eastAsia"/>
          <w:sz w:val="32"/>
          <w:szCs w:val="32"/>
        </w:rPr>
        <w:t>6</w:t>
      </w:r>
      <w:r w:rsidRPr="00B863CC">
        <w:rPr>
          <w:rFonts w:hint="eastAsia"/>
          <w:sz w:val="32"/>
          <w:szCs w:val="32"/>
        </w:rPr>
        <w:t>、其它相关联的证明材料。</w:t>
      </w:r>
      <w:r w:rsidRPr="00B863CC">
        <w:rPr>
          <w:rFonts w:hint="eastAsia"/>
          <w:sz w:val="32"/>
          <w:szCs w:val="32"/>
        </w:rPr>
        <w:t xml:space="preserve"> </w:t>
      </w:r>
    </w:p>
    <w:p w:rsidR="00B863CC" w:rsidRPr="00564EC5" w:rsidRDefault="00B863CC" w:rsidP="00B863CC">
      <w:pPr>
        <w:rPr>
          <w:b/>
          <w:sz w:val="32"/>
          <w:szCs w:val="32"/>
        </w:rPr>
      </w:pPr>
      <w:r w:rsidRPr="00B863CC">
        <w:rPr>
          <w:rFonts w:hint="eastAsia"/>
          <w:sz w:val="32"/>
          <w:szCs w:val="32"/>
        </w:rPr>
        <w:t xml:space="preserve"> </w:t>
      </w:r>
      <w:r w:rsidRPr="00B863CC">
        <w:rPr>
          <w:rFonts w:hint="eastAsia"/>
          <w:sz w:val="32"/>
          <w:szCs w:val="32"/>
        </w:rPr>
        <w:t xml:space="preserve">　　</w:t>
      </w:r>
      <w:r w:rsidRPr="00564EC5">
        <w:rPr>
          <w:rFonts w:hint="eastAsia"/>
          <w:b/>
          <w:sz w:val="32"/>
          <w:szCs w:val="32"/>
        </w:rPr>
        <w:t>三、</w:t>
      </w:r>
      <w:r w:rsidR="00564EC5">
        <w:rPr>
          <w:rFonts w:hint="eastAsia"/>
          <w:b/>
          <w:sz w:val="32"/>
          <w:szCs w:val="32"/>
        </w:rPr>
        <w:t>申报</w:t>
      </w:r>
      <w:r w:rsidRPr="00564EC5">
        <w:rPr>
          <w:rFonts w:hint="eastAsia"/>
          <w:b/>
          <w:sz w:val="32"/>
          <w:szCs w:val="32"/>
        </w:rPr>
        <w:t>程序及要求</w:t>
      </w:r>
      <w:r w:rsidRPr="00564EC5">
        <w:rPr>
          <w:rFonts w:hint="eastAsia"/>
          <w:b/>
          <w:sz w:val="32"/>
          <w:szCs w:val="32"/>
        </w:rPr>
        <w:t xml:space="preserve"> </w:t>
      </w:r>
    </w:p>
    <w:p w:rsidR="00B863CC" w:rsidRPr="00B863CC" w:rsidRDefault="00B863CC" w:rsidP="00B863CC">
      <w:pPr>
        <w:rPr>
          <w:sz w:val="32"/>
          <w:szCs w:val="32"/>
        </w:rPr>
      </w:pPr>
      <w:r w:rsidRPr="00B863CC">
        <w:rPr>
          <w:rFonts w:hint="eastAsia"/>
          <w:sz w:val="32"/>
          <w:szCs w:val="32"/>
        </w:rPr>
        <w:t xml:space="preserve"> </w:t>
      </w:r>
      <w:r w:rsidRPr="00B863CC">
        <w:rPr>
          <w:rFonts w:hint="eastAsia"/>
          <w:sz w:val="32"/>
          <w:szCs w:val="32"/>
        </w:rPr>
        <w:t xml:space="preserve">　　</w:t>
      </w:r>
      <w:r w:rsidRPr="00B863CC">
        <w:rPr>
          <w:rFonts w:hint="eastAsia"/>
          <w:sz w:val="32"/>
          <w:szCs w:val="32"/>
        </w:rPr>
        <w:t>1</w:t>
      </w:r>
      <w:r w:rsidRPr="00B863CC">
        <w:rPr>
          <w:rFonts w:hint="eastAsia"/>
          <w:sz w:val="32"/>
          <w:szCs w:val="32"/>
        </w:rPr>
        <w:t>、登录</w:t>
      </w:r>
      <w:r w:rsidRPr="00B863CC">
        <w:rPr>
          <w:rFonts w:hint="eastAsia"/>
          <w:sz w:val="32"/>
          <w:szCs w:val="32"/>
        </w:rPr>
        <w:t>http://xmsb.nbsti.gov.cn</w:t>
      </w:r>
      <w:r w:rsidRPr="00B863CC">
        <w:rPr>
          <w:rFonts w:hint="eastAsia"/>
          <w:sz w:val="32"/>
          <w:szCs w:val="32"/>
        </w:rPr>
        <w:t>《宁波市科技项目申报管理系统》，点击“</w:t>
      </w:r>
      <w:r w:rsidRPr="00B863CC">
        <w:rPr>
          <w:rFonts w:hint="eastAsia"/>
          <w:sz w:val="32"/>
          <w:szCs w:val="32"/>
        </w:rPr>
        <w:t>A34-</w:t>
      </w:r>
      <w:r w:rsidRPr="00B863CC">
        <w:rPr>
          <w:rFonts w:hint="eastAsia"/>
          <w:sz w:val="32"/>
          <w:szCs w:val="32"/>
        </w:rPr>
        <w:t>技术</w:t>
      </w:r>
      <w:bookmarkStart w:id="0" w:name="_GoBack"/>
      <w:bookmarkEnd w:id="0"/>
      <w:r w:rsidRPr="00B863CC">
        <w:rPr>
          <w:rFonts w:hint="eastAsia"/>
          <w:sz w:val="32"/>
          <w:szCs w:val="32"/>
        </w:rPr>
        <w:t>转移机构认定”栏目，按照相关要求进行网上申报；</w:t>
      </w:r>
      <w:r w:rsidRPr="00B863CC">
        <w:rPr>
          <w:rFonts w:hint="eastAsia"/>
          <w:sz w:val="32"/>
          <w:szCs w:val="32"/>
        </w:rPr>
        <w:t xml:space="preserve"> </w:t>
      </w:r>
    </w:p>
    <w:p w:rsidR="00B863CC" w:rsidRPr="00B863CC" w:rsidRDefault="00B863CC" w:rsidP="00B863CC">
      <w:pPr>
        <w:rPr>
          <w:sz w:val="32"/>
          <w:szCs w:val="32"/>
        </w:rPr>
      </w:pPr>
      <w:r w:rsidRPr="00B863CC">
        <w:rPr>
          <w:rFonts w:hint="eastAsia"/>
          <w:sz w:val="32"/>
          <w:szCs w:val="32"/>
        </w:rPr>
        <w:t xml:space="preserve"> </w:t>
      </w:r>
      <w:r w:rsidRPr="00B863CC">
        <w:rPr>
          <w:rFonts w:hint="eastAsia"/>
          <w:sz w:val="32"/>
          <w:szCs w:val="32"/>
        </w:rPr>
        <w:t xml:space="preserve">　　</w:t>
      </w:r>
      <w:r w:rsidRPr="00B863CC">
        <w:rPr>
          <w:rFonts w:hint="eastAsia"/>
          <w:sz w:val="32"/>
          <w:szCs w:val="32"/>
        </w:rPr>
        <w:t>2</w:t>
      </w:r>
      <w:r w:rsidRPr="00B863CC">
        <w:rPr>
          <w:rFonts w:hint="eastAsia"/>
          <w:sz w:val="32"/>
          <w:szCs w:val="32"/>
        </w:rPr>
        <w:t>、网上申报成功后，经归口管理部门审核推荐，向市科技综合服务中心提交纸质申报材料一式二份。</w:t>
      </w:r>
      <w:r w:rsidRPr="00B863CC">
        <w:rPr>
          <w:rFonts w:hint="eastAsia"/>
          <w:sz w:val="32"/>
          <w:szCs w:val="32"/>
        </w:rPr>
        <w:t xml:space="preserve"> </w:t>
      </w:r>
    </w:p>
    <w:p w:rsidR="00B863CC" w:rsidRPr="00B863CC" w:rsidRDefault="00B863CC" w:rsidP="00B863CC">
      <w:pPr>
        <w:rPr>
          <w:sz w:val="32"/>
          <w:szCs w:val="32"/>
        </w:rPr>
      </w:pPr>
      <w:r w:rsidRPr="00B863CC">
        <w:rPr>
          <w:rFonts w:hint="eastAsia"/>
          <w:sz w:val="32"/>
          <w:szCs w:val="32"/>
        </w:rPr>
        <w:t xml:space="preserve"> </w:t>
      </w:r>
      <w:r w:rsidRPr="00B863CC">
        <w:rPr>
          <w:rFonts w:hint="eastAsia"/>
          <w:sz w:val="32"/>
          <w:szCs w:val="32"/>
        </w:rPr>
        <w:t xml:space="preserve">　　</w:t>
      </w:r>
      <w:r w:rsidRPr="00B863CC">
        <w:rPr>
          <w:rFonts w:hint="eastAsia"/>
          <w:sz w:val="32"/>
          <w:szCs w:val="32"/>
        </w:rPr>
        <w:t>3</w:t>
      </w:r>
      <w:r w:rsidRPr="00B863CC">
        <w:rPr>
          <w:rFonts w:hint="eastAsia"/>
          <w:sz w:val="32"/>
          <w:szCs w:val="32"/>
        </w:rPr>
        <w:t>、申报截止时间：</w:t>
      </w:r>
      <w:r w:rsidRPr="00B863CC">
        <w:rPr>
          <w:rFonts w:hint="eastAsia"/>
          <w:sz w:val="32"/>
          <w:szCs w:val="32"/>
        </w:rPr>
        <w:t>201</w:t>
      </w:r>
      <w:r w:rsidR="00893555">
        <w:rPr>
          <w:rFonts w:hint="eastAsia"/>
          <w:sz w:val="32"/>
          <w:szCs w:val="32"/>
        </w:rPr>
        <w:t>6</w:t>
      </w:r>
      <w:r w:rsidRPr="00B863CC">
        <w:rPr>
          <w:rFonts w:hint="eastAsia"/>
          <w:sz w:val="32"/>
          <w:szCs w:val="32"/>
        </w:rPr>
        <w:t>年</w:t>
      </w:r>
      <w:r w:rsidRPr="00B863CC">
        <w:rPr>
          <w:rFonts w:hint="eastAsia"/>
          <w:sz w:val="32"/>
          <w:szCs w:val="32"/>
        </w:rPr>
        <w:t>6</w:t>
      </w:r>
      <w:r w:rsidRPr="00B863CC">
        <w:rPr>
          <w:rFonts w:hint="eastAsia"/>
          <w:sz w:val="32"/>
          <w:szCs w:val="32"/>
        </w:rPr>
        <w:t>月</w:t>
      </w:r>
      <w:r w:rsidR="00A65342">
        <w:rPr>
          <w:rFonts w:hint="eastAsia"/>
          <w:sz w:val="32"/>
          <w:szCs w:val="32"/>
        </w:rPr>
        <w:t>30</w:t>
      </w:r>
      <w:r w:rsidRPr="00B863CC">
        <w:rPr>
          <w:rFonts w:hint="eastAsia"/>
          <w:sz w:val="32"/>
          <w:szCs w:val="32"/>
        </w:rPr>
        <w:t>日</w:t>
      </w:r>
      <w:r w:rsidR="008C587D">
        <w:rPr>
          <w:rFonts w:hint="eastAsia"/>
          <w:sz w:val="32"/>
          <w:szCs w:val="32"/>
        </w:rPr>
        <w:t>，</w:t>
      </w:r>
      <w:r w:rsidR="008C587D" w:rsidRPr="00B863CC">
        <w:rPr>
          <w:rFonts w:hint="eastAsia"/>
          <w:sz w:val="32"/>
          <w:szCs w:val="32"/>
        </w:rPr>
        <w:t>受理地址：宁波市高新区</w:t>
      </w:r>
      <w:proofErr w:type="gramStart"/>
      <w:r w:rsidR="008C587D" w:rsidRPr="00B863CC">
        <w:rPr>
          <w:rFonts w:hint="eastAsia"/>
          <w:sz w:val="32"/>
          <w:szCs w:val="32"/>
        </w:rPr>
        <w:t>扬帆路</w:t>
      </w:r>
      <w:proofErr w:type="gramEnd"/>
      <w:r w:rsidR="008C587D" w:rsidRPr="00B863CC">
        <w:rPr>
          <w:rFonts w:hint="eastAsia"/>
          <w:sz w:val="32"/>
          <w:szCs w:val="32"/>
        </w:rPr>
        <w:t>999</w:t>
      </w:r>
      <w:r w:rsidR="008C587D" w:rsidRPr="00B863CC">
        <w:rPr>
          <w:rFonts w:hint="eastAsia"/>
          <w:sz w:val="32"/>
          <w:szCs w:val="32"/>
        </w:rPr>
        <w:t>弄</w:t>
      </w:r>
      <w:r w:rsidR="008C587D" w:rsidRPr="00B863CC">
        <w:rPr>
          <w:rFonts w:hint="eastAsia"/>
          <w:sz w:val="32"/>
          <w:szCs w:val="32"/>
        </w:rPr>
        <w:t>B3</w:t>
      </w:r>
      <w:r w:rsidR="008C587D" w:rsidRPr="00B863CC">
        <w:rPr>
          <w:rFonts w:hint="eastAsia"/>
          <w:sz w:val="32"/>
          <w:szCs w:val="32"/>
        </w:rPr>
        <w:t>号楼二楼</w:t>
      </w:r>
    </w:p>
    <w:p w:rsidR="00B863CC" w:rsidRPr="00B863CC" w:rsidRDefault="00B863CC" w:rsidP="00B863CC">
      <w:pPr>
        <w:rPr>
          <w:sz w:val="32"/>
          <w:szCs w:val="32"/>
        </w:rPr>
      </w:pPr>
      <w:r w:rsidRPr="00B863CC">
        <w:rPr>
          <w:rFonts w:hint="eastAsia"/>
          <w:sz w:val="32"/>
          <w:szCs w:val="32"/>
        </w:rPr>
        <w:t xml:space="preserve">     </w:t>
      </w:r>
      <w:r w:rsidRPr="00B863CC">
        <w:rPr>
          <w:rFonts w:hint="eastAsia"/>
          <w:sz w:val="32"/>
          <w:szCs w:val="32"/>
        </w:rPr>
        <w:t xml:space="preserve">　　联系人：赵新明</w:t>
      </w:r>
      <w:r w:rsidRPr="00B863CC">
        <w:rPr>
          <w:rFonts w:hint="eastAsia"/>
          <w:sz w:val="32"/>
          <w:szCs w:val="32"/>
        </w:rPr>
        <w:t xml:space="preserve"> </w:t>
      </w:r>
      <w:r w:rsidRPr="00B863CC">
        <w:rPr>
          <w:rFonts w:hint="eastAsia"/>
          <w:sz w:val="32"/>
          <w:szCs w:val="32"/>
        </w:rPr>
        <w:t>电话：</w:t>
      </w:r>
      <w:r w:rsidRPr="00B863CC">
        <w:rPr>
          <w:rFonts w:hint="eastAsia"/>
          <w:sz w:val="32"/>
          <w:szCs w:val="32"/>
        </w:rPr>
        <w:t xml:space="preserve">27877183 </w:t>
      </w:r>
    </w:p>
    <w:p w:rsidR="00B863CC" w:rsidRPr="00B863CC" w:rsidRDefault="00B863CC" w:rsidP="00B863CC">
      <w:pPr>
        <w:rPr>
          <w:sz w:val="32"/>
          <w:szCs w:val="32"/>
        </w:rPr>
      </w:pPr>
      <w:r w:rsidRPr="00B863CC">
        <w:rPr>
          <w:rFonts w:hint="eastAsia"/>
          <w:sz w:val="32"/>
          <w:szCs w:val="32"/>
        </w:rPr>
        <w:t xml:space="preserve">     </w:t>
      </w:r>
      <w:r w:rsidRPr="00B863CC">
        <w:rPr>
          <w:rFonts w:hint="eastAsia"/>
          <w:sz w:val="32"/>
          <w:szCs w:val="32"/>
        </w:rPr>
        <w:t xml:space="preserve">　　联系人：张国成</w:t>
      </w:r>
      <w:r w:rsidRPr="00B863CC">
        <w:rPr>
          <w:rFonts w:hint="eastAsia"/>
          <w:sz w:val="32"/>
          <w:szCs w:val="32"/>
        </w:rPr>
        <w:t xml:space="preserve"> </w:t>
      </w:r>
      <w:r w:rsidRPr="00B863CC">
        <w:rPr>
          <w:rFonts w:hint="eastAsia"/>
          <w:sz w:val="32"/>
          <w:szCs w:val="32"/>
        </w:rPr>
        <w:t>电话：</w:t>
      </w:r>
      <w:r w:rsidRPr="00B863CC">
        <w:rPr>
          <w:rFonts w:hint="eastAsia"/>
          <w:sz w:val="32"/>
          <w:szCs w:val="32"/>
        </w:rPr>
        <w:t>55888322</w:t>
      </w:r>
    </w:p>
    <w:p w:rsidR="008C587D" w:rsidRPr="00B863CC" w:rsidRDefault="00B863CC">
      <w:pPr>
        <w:rPr>
          <w:sz w:val="32"/>
          <w:szCs w:val="32"/>
        </w:rPr>
      </w:pPr>
      <w:r w:rsidRPr="00B863CC">
        <w:rPr>
          <w:rFonts w:hint="eastAsia"/>
          <w:sz w:val="32"/>
          <w:szCs w:val="32"/>
        </w:rPr>
        <w:t xml:space="preserve">     </w:t>
      </w:r>
      <w:r w:rsidRPr="00B863CC">
        <w:rPr>
          <w:rFonts w:hint="eastAsia"/>
          <w:sz w:val="32"/>
          <w:szCs w:val="32"/>
        </w:rPr>
        <w:t xml:space="preserve">　　</w:t>
      </w:r>
    </w:p>
    <w:sectPr w:rsidR="008C587D" w:rsidRPr="00B86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AC8" w:rsidRDefault="00720AC8" w:rsidP="00A65342">
      <w:r>
        <w:separator/>
      </w:r>
    </w:p>
  </w:endnote>
  <w:endnote w:type="continuationSeparator" w:id="0">
    <w:p w:rsidR="00720AC8" w:rsidRDefault="00720AC8" w:rsidP="00A6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AC8" w:rsidRDefault="00720AC8" w:rsidP="00A65342">
      <w:r>
        <w:separator/>
      </w:r>
    </w:p>
  </w:footnote>
  <w:footnote w:type="continuationSeparator" w:id="0">
    <w:p w:rsidR="00720AC8" w:rsidRDefault="00720AC8" w:rsidP="00A65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23E"/>
    <w:rsid w:val="001220D4"/>
    <w:rsid w:val="00361028"/>
    <w:rsid w:val="004D623E"/>
    <w:rsid w:val="00564EC5"/>
    <w:rsid w:val="00720AC8"/>
    <w:rsid w:val="00832247"/>
    <w:rsid w:val="00893555"/>
    <w:rsid w:val="008C587D"/>
    <w:rsid w:val="009F31D7"/>
    <w:rsid w:val="00A041E9"/>
    <w:rsid w:val="00A65342"/>
    <w:rsid w:val="00B863CC"/>
    <w:rsid w:val="00E04975"/>
    <w:rsid w:val="00FB258B"/>
    <w:rsid w:val="00FD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5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53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53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534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C587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C58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5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53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53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534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C587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C58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cp:lastPrinted>2016-05-03T07:44:00Z</cp:lastPrinted>
  <dcterms:created xsi:type="dcterms:W3CDTF">2016-04-14T01:34:00Z</dcterms:created>
  <dcterms:modified xsi:type="dcterms:W3CDTF">2016-05-03T07:49:00Z</dcterms:modified>
</cp:coreProperties>
</file>